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79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2374"/>
        <w:gridCol w:w="2725"/>
        <w:gridCol w:w="5177"/>
      </w:tblGrid>
      <w:tr w:rsidR="00143C50" w:rsidRPr="002F084A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Pr="002F084A" w:rsidRDefault="00143C5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084A">
              <w:rPr>
                <w:rFonts w:ascii="Times New Roman" w:hAnsi="Times New Roman" w:cs="Times New Roman"/>
                <w:b/>
                <w:szCs w:val="24"/>
              </w:rPr>
              <w:t>ÖNLİSANS PROGRAMI</w:t>
            </w:r>
          </w:p>
          <w:p w14:paraId="1E1FDB20" w14:textId="77777777" w:rsidR="00143C50" w:rsidRPr="002F084A" w:rsidRDefault="00143C5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084A">
              <w:rPr>
                <w:rFonts w:ascii="Times New Roman" w:hAnsi="Times New Roman" w:cs="Times New Roman"/>
                <w:b/>
                <w:szCs w:val="24"/>
              </w:rPr>
              <w:t>AÇILMASI İÇİN ARANACAK HUSUSLAR</w:t>
            </w:r>
          </w:p>
          <w:p w14:paraId="47260E8D" w14:textId="77777777" w:rsidR="00143C50" w:rsidRPr="002F084A" w:rsidRDefault="00143C5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F084A">
              <w:rPr>
                <w:rFonts w:ascii="Times New Roman" w:hAnsi="Times New Roman" w:cs="Times New Roman"/>
                <w:b/>
                <w:szCs w:val="24"/>
              </w:rPr>
              <w:t>(Özet Başvuru Formu)</w:t>
            </w:r>
          </w:p>
        </w:tc>
      </w:tr>
      <w:tr w:rsidR="00143C50" w:rsidRPr="002F084A" w14:paraId="6E175423" w14:textId="77777777" w:rsidTr="002F084A">
        <w:trPr>
          <w:trHeight w:val="180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Üniversite Adı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67C76913" w14:textId="77777777" w:rsidTr="002F084A">
        <w:trPr>
          <w:trHeight w:val="230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 Adı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67D2AB51" w14:textId="77777777" w:rsidTr="002F084A">
        <w:trPr>
          <w:trHeight w:val="266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Yeri (Merkez / İlçe)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1DDC27C" w14:textId="77777777" w:rsidTr="002F084A">
        <w:trPr>
          <w:trHeight w:val="189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İl/İlçe Nüfusu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3EA5E90D" w14:textId="77777777" w:rsidTr="002F084A">
        <w:trPr>
          <w:trHeight w:val="225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Üniversiteye Uzaklığı (km) (Kampüs / Rektörlük)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142278F9" w14:textId="77777777" w:rsidTr="002F084A">
        <w:trPr>
          <w:trHeight w:val="288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MYO’nun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bulunduğu il/ilçedeki firmaların sektörel dağılımı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71DD8BA1" w14:textId="77777777" w:rsidTr="002F084A">
        <w:trPr>
          <w:trHeight w:val="182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MYO’da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açılması planlanan program(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 nelerdir?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FE8B839" w14:textId="77777777" w:rsidTr="002F084A">
        <w:trPr>
          <w:trHeight w:val="76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hedefleri nelerdir?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5606FC3E" w14:textId="77777777" w:rsidTr="002F084A">
        <w:trPr>
          <w:trHeight w:val="565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hedeflerinin üniversitenin stratejik planının hedefleriyle uygunluğu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53E3F132" w14:textId="77777777" w:rsidTr="002F084A">
        <w:trPr>
          <w:trHeight w:val="567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bölgesel kalkınma öncelikli alanlar ile uyumu Açılacak program(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bu alanlara katkısı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49F27E17" w14:textId="77777777" w:rsidTr="002F084A">
        <w:trPr>
          <w:trHeight w:val="708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)a kayıtlı öğrencilerin işletmede mesleki eğitim ve/veya staj yapabileceği iş yeri/firma sayısı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251E9D2C" w14:textId="77777777" w:rsidTr="002F084A">
        <w:trPr>
          <w:trHeight w:val="309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)da açılacak eğitim modeli (3+1, 2+2, vb.)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5C655FC4" w14:textId="77777777" w:rsidTr="002F084A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Açılacak program(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 için ihtiyaç duyulacak fiziki imkanlar (mülkiyet tahsisi)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Kapalı alanlar (m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10AE790" w14:textId="77777777" w:rsidTr="002F084A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Pr="002F084A" w:rsidRDefault="00143C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Derslik sayısı ve alanı (m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923A06D" w14:textId="77777777" w:rsidTr="002F084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Pr="002F084A" w:rsidRDefault="00143C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Laboratuvar / Atölye sayısı ve alanı (m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A07EDF4" w14:textId="77777777" w:rsidTr="002F084A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Pr="002F084A" w:rsidRDefault="00143C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İdari ve akademik personel için gerekli hizmet alanları (büro, ofis, vb.) (m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Pr="002F084A" w:rsidRDefault="00143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47638523" w14:textId="77777777" w:rsidTr="002F084A">
        <w:trPr>
          <w:trHeight w:val="694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alandan öğretim elemanı ihtiyacının nasıl karşılanacağı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Pr="002F084A" w:rsidRDefault="00143C50">
            <w:pPr>
              <w:pStyle w:val="ListeParagraf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23C869C9" w14:textId="77777777" w:rsidTr="002F084A">
        <w:trPr>
          <w:trHeight w:val="1598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Bölgede 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MYO’da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açılacak </w:t>
            </w: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 öğretim faaliyetlerini destekleyecek fakülte, yüksekokul ve başka 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MYO’lar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var mı? (Alan bazında destek verebilecek öğretim elemanı, altyapı vb.)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Pr="002F084A" w:rsidRDefault="00143C50">
            <w:pPr>
              <w:pStyle w:val="ListeParagraf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1CAED5AC" w14:textId="77777777" w:rsidTr="002F084A">
        <w:trPr>
          <w:trHeight w:val="567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)da il/ilçeden (sektör, farklı üniversite) ders verebilecek eğitici potansiyeli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Pr="002F084A" w:rsidRDefault="00143C50">
            <w:pPr>
              <w:pStyle w:val="ListeParagraf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A20D860" w14:textId="77777777" w:rsidTr="002F084A">
        <w:trPr>
          <w:trHeight w:val="567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Pr="002F084A" w:rsidRDefault="00143C5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Program(</w:t>
            </w:r>
            <w:proofErr w:type="spellStart"/>
            <w:proofErr w:type="gram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ın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Pr="002F084A" w:rsidRDefault="00143C50">
            <w:pPr>
              <w:pStyle w:val="ListeParagraf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C50" w:rsidRPr="002F084A" w14:paraId="01DD59A7" w14:textId="77777777" w:rsidTr="002F084A">
        <w:trPr>
          <w:trHeight w:val="567"/>
        </w:trPr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Pr="002F084A" w:rsidRDefault="00143C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Açılacak programlar üniversitenin başka </w:t>
            </w:r>
            <w:proofErr w:type="spellStart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>MYO’larında</w:t>
            </w:r>
            <w:proofErr w:type="spellEnd"/>
            <w:r w:rsidRPr="002F0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 var mı?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Pr="002F084A" w:rsidRDefault="00143C50">
            <w:pPr>
              <w:pStyle w:val="ListeParagraf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2F084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F"/>
    <w:rsid w:val="00111C38"/>
    <w:rsid w:val="00143C50"/>
    <w:rsid w:val="002F084A"/>
    <w:rsid w:val="0051365D"/>
    <w:rsid w:val="006545E8"/>
    <w:rsid w:val="006B6A11"/>
    <w:rsid w:val="00975D22"/>
    <w:rsid w:val="00B85BEE"/>
    <w:rsid w:val="00BB53F4"/>
    <w:rsid w:val="00D543F1"/>
    <w:rsid w:val="00D55D3F"/>
    <w:rsid w:val="00EE00DF"/>
    <w:rsid w:val="00E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MESUT COŞKUN</cp:lastModifiedBy>
  <cp:revision>9</cp:revision>
  <cp:lastPrinted>2025-02-25T11:59:00Z</cp:lastPrinted>
  <dcterms:created xsi:type="dcterms:W3CDTF">2024-12-30T07:53:00Z</dcterms:created>
  <dcterms:modified xsi:type="dcterms:W3CDTF">2025-02-25T12:09:00Z</dcterms:modified>
</cp:coreProperties>
</file>